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912CE" w14:textId="6C819D2B" w:rsidR="00DD2C8E" w:rsidRPr="006F0793" w:rsidRDefault="00DD2C8E" w:rsidP="00DD2C8E">
      <w:pPr>
        <w:jc w:val="center"/>
        <w:rPr>
          <w:b/>
          <w:sz w:val="24"/>
          <w:szCs w:val="24"/>
        </w:rPr>
      </w:pPr>
      <w:r w:rsidRPr="006F0793">
        <w:rPr>
          <w:b/>
          <w:sz w:val="24"/>
          <w:szCs w:val="24"/>
        </w:rPr>
        <w:t xml:space="preserve">Notice of Privacy Practices Acknowledgement </w:t>
      </w:r>
    </w:p>
    <w:p w14:paraId="0EB35197" w14:textId="77777777" w:rsidR="00DD2C8E" w:rsidRDefault="00DD2C8E" w:rsidP="00DD2C8E">
      <w:pPr>
        <w:jc w:val="center"/>
        <w:rPr>
          <w:b/>
        </w:rPr>
      </w:pPr>
    </w:p>
    <w:p w14:paraId="104DBEC9" w14:textId="0DEC14BC" w:rsidR="00DD2C8E" w:rsidRPr="00A74F4C" w:rsidRDefault="00DD2C8E" w:rsidP="00DD2C8E">
      <w:r w:rsidRPr="00A74F4C">
        <w:t>I understand that under the Health Insurance Portability and Accountability Act (HIPAA), I have certain rights to privacy regarding my protected health information. I acknowledge that I have received or have been given the opportunity to receive a copy of your Notice of Privacy Practices. I also understand that this practice has the right to change its Notice of Privacy Practices and that I may contact the practice at any time to obtain a current copy of the Notice of Privacy Practices.</w:t>
      </w:r>
    </w:p>
    <w:p w14:paraId="34E4281F" w14:textId="77777777" w:rsidR="00EE7B25" w:rsidRPr="00DD2C8E" w:rsidRDefault="00EE7B25" w:rsidP="00DD2C8E">
      <w:pPr>
        <w:rPr>
          <w:sz w:val="18"/>
          <w:szCs w:val="18"/>
        </w:rPr>
      </w:pPr>
    </w:p>
    <w:p w14:paraId="6CE1D885" w14:textId="20EC8780" w:rsidR="00DD2C8E" w:rsidRDefault="00662853" w:rsidP="000E6CAF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171058" wp14:editId="5D627F7B">
                <wp:simplePos x="0" y="0"/>
                <wp:positionH relativeFrom="column">
                  <wp:posOffset>-247649</wp:posOffset>
                </wp:positionH>
                <wp:positionV relativeFrom="paragraph">
                  <wp:posOffset>111125</wp:posOffset>
                </wp:positionV>
                <wp:extent cx="7315200" cy="3581400"/>
                <wp:effectExtent l="0" t="0" r="19050" b="190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0" cy="3581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A19ECA" id="Rectangle: Rounded Corners 2" o:spid="_x0000_s1026" style="position:absolute;margin-left:-19.5pt;margin-top:8.75pt;width:8in;height:28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" fillcolor="white [3212]" strokecolor="black [3213]" strokeweight="2pt"/>
            </w:pict>
          </mc:Fallback>
        </mc:AlternateContent>
      </w:r>
    </w:p>
    <w:p w14:paraId="68F97DE4" w14:textId="0D1B56E9" w:rsidR="000E6CAF" w:rsidRPr="00EE7B25" w:rsidRDefault="000E6CAF" w:rsidP="000E6CAF">
      <w:pPr>
        <w:pStyle w:val="Title"/>
        <w:rPr>
          <w:sz w:val="20"/>
        </w:rPr>
      </w:pPr>
      <w:r w:rsidRPr="00EE7B25">
        <w:rPr>
          <w:sz w:val="20"/>
        </w:rPr>
        <w:t>PATIENT INFORMATION RELEASE CONSENT FORM</w:t>
      </w:r>
    </w:p>
    <w:p w14:paraId="465F9022" w14:textId="77777777" w:rsidR="000E6CAF" w:rsidRDefault="000E6CAF" w:rsidP="007A11BA">
      <w:pPr>
        <w:rPr>
          <w:b/>
          <w:sz w:val="24"/>
        </w:rPr>
      </w:pPr>
    </w:p>
    <w:p w14:paraId="5AD42CD7" w14:textId="0F41BB44" w:rsidR="000E6CAF" w:rsidRPr="00A74F4C" w:rsidRDefault="000E6CAF" w:rsidP="000E6CAF">
      <w:pPr>
        <w:pStyle w:val="BodyText"/>
        <w:rPr>
          <w:sz w:val="20"/>
        </w:rPr>
      </w:pPr>
      <w:r w:rsidRPr="00A74F4C">
        <w:rPr>
          <w:sz w:val="20"/>
        </w:rPr>
        <w:t xml:space="preserve">Nielsen Chiropractic Health Center is requesting </w:t>
      </w:r>
      <w:r w:rsidRPr="00A74F4C">
        <w:rPr>
          <w:b/>
          <w:bCs/>
          <w:sz w:val="20"/>
        </w:rPr>
        <w:t>______________________________________</w:t>
      </w:r>
      <w:r w:rsidR="00E827ED" w:rsidRPr="00A74F4C">
        <w:rPr>
          <w:b/>
          <w:bCs/>
          <w:sz w:val="20"/>
        </w:rPr>
        <w:t xml:space="preserve"> </w:t>
      </w:r>
      <w:r w:rsidRPr="00A74F4C">
        <w:rPr>
          <w:b/>
          <w:bCs/>
          <w:sz w:val="20"/>
        </w:rPr>
        <w:t>(</w:t>
      </w:r>
      <w:r w:rsidR="00A74F4C" w:rsidRPr="00A74F4C">
        <w:rPr>
          <w:b/>
          <w:bCs/>
          <w:sz w:val="20"/>
        </w:rPr>
        <w:t xml:space="preserve">print </w:t>
      </w:r>
      <w:r w:rsidRPr="00A74F4C">
        <w:rPr>
          <w:b/>
          <w:bCs/>
          <w:sz w:val="20"/>
        </w:rPr>
        <w:t>patient’s name)</w:t>
      </w:r>
      <w:r w:rsidRPr="00A74F4C">
        <w:rPr>
          <w:sz w:val="20"/>
        </w:rPr>
        <w:t xml:space="preserve"> to provide consent to release confidential healthcare information to:</w:t>
      </w:r>
    </w:p>
    <w:p w14:paraId="1F7BAA94" w14:textId="77777777" w:rsidR="005F6D9B" w:rsidRPr="00A74F4C" w:rsidRDefault="005F6D9B" w:rsidP="00EE3162">
      <w:pPr>
        <w:pStyle w:val="NoSpacing"/>
      </w:pPr>
    </w:p>
    <w:p w14:paraId="332B7D01" w14:textId="463F6324" w:rsidR="000E6CAF" w:rsidRPr="00A74F4C" w:rsidRDefault="00EE3162" w:rsidP="00EE3162">
      <w:pPr>
        <w:pStyle w:val="NoSpacing"/>
      </w:pPr>
      <w:r w:rsidRPr="00A74F4C">
        <w:t>●</w:t>
      </w:r>
      <w:r w:rsidR="005F6D9B" w:rsidRPr="00A74F4C">
        <w:t xml:space="preserve"> </w:t>
      </w:r>
      <w:r w:rsidRPr="00A74F4C">
        <w:t>Insurance, Employer, School, Attorney</w:t>
      </w:r>
      <w:r w:rsidR="00E23077" w:rsidRPr="00A74F4C">
        <w:t>: _</w:t>
      </w:r>
      <w:r w:rsidR="00606927" w:rsidRPr="00A74F4C">
        <w:t>___________________________________________________</w:t>
      </w:r>
      <w:r w:rsidRPr="00A74F4C">
        <w:t>_</w:t>
      </w:r>
      <w:r w:rsidR="00A74F4C">
        <w:t>__________________</w:t>
      </w:r>
    </w:p>
    <w:p w14:paraId="7EBF7352" w14:textId="77777777" w:rsidR="005F6D9B" w:rsidRPr="00A74F4C" w:rsidRDefault="005F6D9B" w:rsidP="00EE3162">
      <w:pPr>
        <w:pStyle w:val="NoSpacing"/>
      </w:pPr>
    </w:p>
    <w:p w14:paraId="6E1B44DD" w14:textId="39D664E3" w:rsidR="005F6D9B" w:rsidRPr="00A74F4C" w:rsidRDefault="005F6D9B" w:rsidP="005F6D9B">
      <w:pPr>
        <w:pStyle w:val="BodyText"/>
        <w:jc w:val="both"/>
        <w:rPr>
          <w:sz w:val="20"/>
        </w:rPr>
      </w:pPr>
      <w:r w:rsidRPr="00A74F4C">
        <w:rPr>
          <w:sz w:val="20"/>
        </w:rPr>
        <w:t>● Family Members, and/or Emergency Contact: ___________________________________________________</w:t>
      </w:r>
      <w:r w:rsidR="00A74F4C">
        <w:rPr>
          <w:sz w:val="20"/>
        </w:rPr>
        <w:t>_______________</w:t>
      </w:r>
    </w:p>
    <w:p w14:paraId="663B0BF2" w14:textId="77777777" w:rsidR="00662853" w:rsidRPr="00A74F4C" w:rsidRDefault="00662853" w:rsidP="00662853">
      <w:pPr>
        <w:pStyle w:val="BodyText"/>
        <w:jc w:val="both"/>
        <w:rPr>
          <w:sz w:val="20"/>
        </w:rPr>
      </w:pPr>
    </w:p>
    <w:p w14:paraId="64CF0901" w14:textId="77777777" w:rsidR="000E6CAF" w:rsidRPr="00A74F4C" w:rsidRDefault="000E6CAF" w:rsidP="000E6CAF">
      <w:pPr>
        <w:pStyle w:val="BodyText"/>
        <w:jc w:val="both"/>
        <w:rPr>
          <w:sz w:val="20"/>
        </w:rPr>
      </w:pPr>
      <w:proofErr w:type="gramStart"/>
      <w:r w:rsidRPr="00A74F4C">
        <w:rPr>
          <w:sz w:val="20"/>
        </w:rPr>
        <w:t>For the purpose of</w:t>
      </w:r>
      <w:proofErr w:type="gramEnd"/>
      <w:r w:rsidRPr="00A74F4C">
        <w:rPr>
          <w:sz w:val="20"/>
        </w:rPr>
        <w:t xml:space="preserve"> patient care and the billing of patient care when providing needed healthcare treatment, to obtain payment for healthcare services, for healthcare operations, or to determine eligibility for employment.</w:t>
      </w:r>
    </w:p>
    <w:p w14:paraId="18535BC6" w14:textId="77777777" w:rsidR="000E6CAF" w:rsidRPr="00A74F4C" w:rsidRDefault="000E6CAF" w:rsidP="000E6CAF">
      <w:pPr>
        <w:pStyle w:val="BodyText"/>
        <w:rPr>
          <w:b/>
          <w:sz w:val="20"/>
        </w:rPr>
      </w:pPr>
      <w:r w:rsidRPr="00A74F4C">
        <w:rPr>
          <w:b/>
          <w:sz w:val="20"/>
        </w:rPr>
        <w:t>CONDITIONS:</w:t>
      </w:r>
    </w:p>
    <w:p w14:paraId="53F8091B" w14:textId="380DBDA0" w:rsidR="000E6CAF" w:rsidRPr="00A74F4C" w:rsidRDefault="000E6CAF" w:rsidP="000E6CAF">
      <w:pPr>
        <w:pStyle w:val="BodyText"/>
        <w:numPr>
          <w:ilvl w:val="0"/>
          <w:numId w:val="4"/>
        </w:numPr>
        <w:jc w:val="both"/>
        <w:rPr>
          <w:sz w:val="20"/>
        </w:rPr>
      </w:pPr>
      <w:r w:rsidRPr="00A74F4C">
        <w:rPr>
          <w:sz w:val="20"/>
        </w:rPr>
        <w:t>The patient has the right to request that this facility maintain his/her healthcare information as confidential.</w:t>
      </w:r>
    </w:p>
    <w:p w14:paraId="34DEDD29" w14:textId="39BA3E12" w:rsidR="000E6CAF" w:rsidRPr="00A74F4C" w:rsidRDefault="000E6CAF" w:rsidP="000E6CAF">
      <w:pPr>
        <w:pStyle w:val="BodyText"/>
        <w:numPr>
          <w:ilvl w:val="0"/>
          <w:numId w:val="5"/>
        </w:numPr>
        <w:jc w:val="both"/>
        <w:rPr>
          <w:sz w:val="20"/>
        </w:rPr>
      </w:pPr>
      <w:r w:rsidRPr="00A74F4C">
        <w:rPr>
          <w:sz w:val="20"/>
        </w:rPr>
        <w:t xml:space="preserve">The patient has the right to review the facility’s </w:t>
      </w:r>
      <w:r w:rsidR="007A5652" w:rsidRPr="00A74F4C">
        <w:rPr>
          <w:sz w:val="20"/>
        </w:rPr>
        <w:t>policy</w:t>
      </w:r>
      <w:r w:rsidRPr="00A74F4C">
        <w:rPr>
          <w:sz w:val="20"/>
        </w:rPr>
        <w:t xml:space="preserve"> regarding the use of confidential patient healthcare information without the patient’s consent.</w:t>
      </w:r>
    </w:p>
    <w:p w14:paraId="2FB46251" w14:textId="62030150" w:rsidR="000E6CAF" w:rsidRPr="00A74F4C" w:rsidRDefault="000E6CAF" w:rsidP="000E6CAF">
      <w:pPr>
        <w:pStyle w:val="BodyText"/>
        <w:numPr>
          <w:ilvl w:val="0"/>
          <w:numId w:val="6"/>
        </w:numPr>
        <w:jc w:val="both"/>
        <w:rPr>
          <w:sz w:val="20"/>
        </w:rPr>
      </w:pPr>
      <w:r w:rsidRPr="00A74F4C">
        <w:rPr>
          <w:sz w:val="20"/>
        </w:rPr>
        <w:t>This facility reserves the right to either honor or dismiss the patient’s request to limit the use of the patient’s healthcare information.</w:t>
      </w:r>
    </w:p>
    <w:p w14:paraId="67F31A87" w14:textId="52ECD546" w:rsidR="000E6CAF" w:rsidRPr="00A74F4C" w:rsidRDefault="000E6CAF" w:rsidP="000E6CAF">
      <w:pPr>
        <w:pStyle w:val="BodyText"/>
        <w:numPr>
          <w:ilvl w:val="0"/>
          <w:numId w:val="7"/>
        </w:numPr>
        <w:jc w:val="both"/>
        <w:rPr>
          <w:sz w:val="20"/>
        </w:rPr>
      </w:pPr>
      <w:r w:rsidRPr="00A74F4C">
        <w:rPr>
          <w:sz w:val="20"/>
        </w:rPr>
        <w:t>Should this facility agree to the patient’s restrictions on providing confidential healthcare information, the request will be maintained by this facility.</w:t>
      </w:r>
    </w:p>
    <w:p w14:paraId="5B74CB1F" w14:textId="50C1FF04" w:rsidR="00E23077" w:rsidRPr="00A74F4C" w:rsidRDefault="000E6CAF" w:rsidP="00E23077">
      <w:pPr>
        <w:pStyle w:val="BodyText"/>
        <w:numPr>
          <w:ilvl w:val="0"/>
          <w:numId w:val="8"/>
        </w:numPr>
        <w:jc w:val="both"/>
        <w:rPr>
          <w:sz w:val="20"/>
        </w:rPr>
      </w:pPr>
      <w:r w:rsidRPr="00A74F4C">
        <w:rPr>
          <w:sz w:val="20"/>
        </w:rPr>
        <w:t xml:space="preserve">The patient has the right to revoke this consent at any time.  Revoking of this consent must be </w:t>
      </w:r>
      <w:r w:rsidR="007A5652" w:rsidRPr="00A74F4C">
        <w:rPr>
          <w:sz w:val="20"/>
        </w:rPr>
        <w:t>done</w:t>
      </w:r>
      <w:r w:rsidRPr="00A74F4C">
        <w:rPr>
          <w:sz w:val="20"/>
        </w:rPr>
        <w:t xml:space="preserve"> in writing, </w:t>
      </w:r>
      <w:r w:rsidR="00B73BAD" w:rsidRPr="00A74F4C">
        <w:rPr>
          <w:sz w:val="20"/>
        </w:rPr>
        <w:t>signed,</w:t>
      </w:r>
      <w:r w:rsidRPr="00A74F4C">
        <w:rPr>
          <w:sz w:val="20"/>
        </w:rPr>
        <w:t xml:space="preserve"> and dated.</w:t>
      </w:r>
    </w:p>
    <w:p w14:paraId="0E380EB3" w14:textId="4AE29DBE" w:rsidR="000E6CAF" w:rsidRPr="00A74F4C" w:rsidRDefault="00E23077" w:rsidP="000039A1">
      <w:pPr>
        <w:pStyle w:val="BodyText"/>
        <w:numPr>
          <w:ilvl w:val="0"/>
          <w:numId w:val="8"/>
        </w:numPr>
        <w:jc w:val="both"/>
        <w:rPr>
          <w:sz w:val="20"/>
        </w:rPr>
      </w:pPr>
      <w:r w:rsidRPr="00A74F4C">
        <w:rPr>
          <w:sz w:val="20"/>
        </w:rPr>
        <w:t xml:space="preserve">This consent is between Nielsen Chiropractic Health Center and </w:t>
      </w:r>
      <w:r w:rsidR="00A74F4C" w:rsidRPr="00A74F4C">
        <w:rPr>
          <w:sz w:val="20"/>
        </w:rPr>
        <w:t>the above</w:t>
      </w:r>
      <w:r w:rsidR="007A5652">
        <w:rPr>
          <w:sz w:val="20"/>
        </w:rPr>
        <w:t>-mentioned</w:t>
      </w:r>
      <w:r w:rsidR="00A74F4C" w:rsidRPr="00A74F4C">
        <w:rPr>
          <w:sz w:val="20"/>
        </w:rPr>
        <w:t xml:space="preserve"> patient</w:t>
      </w:r>
      <w:r w:rsidR="00A74F4C" w:rsidRPr="00A74F4C">
        <w:rPr>
          <w:b/>
          <w:bCs/>
          <w:sz w:val="20"/>
        </w:rPr>
        <w:t>.</w:t>
      </w:r>
      <w:r w:rsidR="00A74F4C">
        <w:rPr>
          <w:b/>
          <w:bCs/>
          <w:sz w:val="20"/>
        </w:rPr>
        <w:t xml:space="preserve"> </w:t>
      </w:r>
      <w:r w:rsidR="00A74F4C" w:rsidRPr="00A74F4C">
        <w:rPr>
          <w:sz w:val="20"/>
        </w:rPr>
        <w:t>N</w:t>
      </w:r>
      <w:r w:rsidR="00606927" w:rsidRPr="00A74F4C">
        <w:rPr>
          <w:sz w:val="20"/>
        </w:rPr>
        <w:t>o other individual/organizations have permission to obtain the patient’s confidential healthcare information under this consent.</w:t>
      </w:r>
    </w:p>
    <w:p w14:paraId="1798B47C" w14:textId="77777777" w:rsidR="000E6CAF" w:rsidRPr="00A74F4C" w:rsidRDefault="000E6CAF" w:rsidP="000E6CAF">
      <w:pPr>
        <w:pStyle w:val="BodyText"/>
        <w:numPr>
          <w:ilvl w:val="0"/>
          <w:numId w:val="10"/>
        </w:numPr>
        <w:jc w:val="both"/>
        <w:rPr>
          <w:sz w:val="20"/>
        </w:rPr>
      </w:pPr>
      <w:r w:rsidRPr="00A74F4C">
        <w:rPr>
          <w:sz w:val="20"/>
        </w:rPr>
        <w:t>This consent form will be stored at this facility.</w:t>
      </w:r>
    </w:p>
    <w:p w14:paraId="5850A926" w14:textId="77777777" w:rsidR="000E6CAF" w:rsidRPr="00EE7B25" w:rsidRDefault="000E6CAF" w:rsidP="000E6CAF">
      <w:pPr>
        <w:pStyle w:val="BodyText"/>
        <w:rPr>
          <w:sz w:val="18"/>
          <w:szCs w:val="18"/>
        </w:rPr>
      </w:pPr>
    </w:p>
    <w:p w14:paraId="06866458" w14:textId="39D607F2" w:rsidR="00606927" w:rsidRDefault="000039A1" w:rsidP="000039A1">
      <w:pPr>
        <w:pStyle w:val="BodyText"/>
        <w:tabs>
          <w:tab w:val="left" w:pos="1831"/>
        </w:tabs>
      </w:pPr>
      <w:r>
        <w:tab/>
      </w:r>
    </w:p>
    <w:p w14:paraId="19351F23" w14:textId="77777777" w:rsidR="00891E5E" w:rsidRPr="005F6D9B" w:rsidRDefault="00891E5E" w:rsidP="00891E5E">
      <w:pPr>
        <w:jc w:val="center"/>
        <w:rPr>
          <w:b/>
          <w:sz w:val="24"/>
          <w:szCs w:val="24"/>
          <w:u w:val="single"/>
        </w:rPr>
      </w:pPr>
      <w:r w:rsidRPr="005F6D9B">
        <w:rPr>
          <w:b/>
          <w:sz w:val="24"/>
          <w:szCs w:val="24"/>
          <w:u w:val="single"/>
        </w:rPr>
        <w:t>Patient Text Appointment Reminders</w:t>
      </w:r>
    </w:p>
    <w:p w14:paraId="41F47E3E" w14:textId="7E0084D7" w:rsidR="00891E5E" w:rsidRPr="00A74F4C" w:rsidRDefault="00891E5E" w:rsidP="008535F8">
      <w:pPr>
        <w:rPr>
          <w:sz w:val="22"/>
          <w:szCs w:val="22"/>
        </w:rPr>
      </w:pPr>
      <w:r w:rsidRPr="00A74F4C">
        <w:rPr>
          <w:sz w:val="22"/>
          <w:szCs w:val="22"/>
        </w:rPr>
        <w:t xml:space="preserve">This is a courtesy to help you remember.  If cell service or internet is </w:t>
      </w:r>
      <w:r w:rsidR="008535F8" w:rsidRPr="00A74F4C">
        <w:rPr>
          <w:sz w:val="22"/>
          <w:szCs w:val="22"/>
        </w:rPr>
        <w:t>down,</w:t>
      </w:r>
      <w:r w:rsidRPr="00A74F4C">
        <w:rPr>
          <w:sz w:val="22"/>
          <w:szCs w:val="22"/>
        </w:rPr>
        <w:t xml:space="preserve"> then the reminder may not go out.  If you</w:t>
      </w:r>
      <w:r w:rsidR="008535F8" w:rsidRPr="00A74F4C">
        <w:rPr>
          <w:sz w:val="22"/>
          <w:szCs w:val="22"/>
        </w:rPr>
        <w:t xml:space="preserve"> </w:t>
      </w:r>
      <w:r w:rsidRPr="00A74F4C">
        <w:rPr>
          <w:sz w:val="22"/>
          <w:szCs w:val="22"/>
        </w:rPr>
        <w:t xml:space="preserve">do not show up for your appointment without calling to cancel or rescheduling within 2 hours prior to your appointment time, you will be subject to a </w:t>
      </w:r>
      <w:r w:rsidRPr="00A74F4C">
        <w:rPr>
          <w:sz w:val="22"/>
          <w:szCs w:val="22"/>
          <w:u w:val="single"/>
        </w:rPr>
        <w:t>charge that can be up to an office call fee</w:t>
      </w:r>
      <w:r w:rsidRPr="00A74F4C">
        <w:rPr>
          <w:sz w:val="22"/>
          <w:szCs w:val="22"/>
        </w:rPr>
        <w:t xml:space="preserve">.  Keep in mind that there are a lot of people out there hurting and may have been denied an appointment due to a full schedule.  If you do not call to </w:t>
      </w:r>
      <w:r w:rsidR="008535F8" w:rsidRPr="00A74F4C">
        <w:rPr>
          <w:sz w:val="22"/>
          <w:szCs w:val="22"/>
        </w:rPr>
        <w:t>cancel,</w:t>
      </w:r>
      <w:r w:rsidRPr="00A74F4C">
        <w:rPr>
          <w:sz w:val="22"/>
          <w:szCs w:val="22"/>
        </w:rPr>
        <w:t xml:space="preserve"> then we cannot offer that spot to someone else.  Please be courteous and let us know if you are not going to make it.</w:t>
      </w:r>
    </w:p>
    <w:p w14:paraId="5B9BF3F4" w14:textId="77777777" w:rsidR="00891E5E" w:rsidRPr="00A74F4C" w:rsidRDefault="00891E5E" w:rsidP="00891E5E">
      <w:pPr>
        <w:rPr>
          <w:sz w:val="22"/>
          <w:szCs w:val="22"/>
        </w:rPr>
      </w:pPr>
    </w:p>
    <w:p w14:paraId="08EAB2E8" w14:textId="77777777" w:rsidR="00891E5E" w:rsidRPr="00A74F4C" w:rsidRDefault="00891E5E" w:rsidP="00A74F4C">
      <w:pPr>
        <w:rPr>
          <w:sz w:val="22"/>
          <w:szCs w:val="22"/>
        </w:rPr>
      </w:pPr>
      <w:r w:rsidRPr="00A74F4C">
        <w:rPr>
          <w:sz w:val="22"/>
          <w:szCs w:val="22"/>
          <w:u w:val="single"/>
        </w:rPr>
        <w:t>I have read the above statements and take responsibility for my appointments scheduled.</w:t>
      </w:r>
      <w:r w:rsidRPr="00A74F4C">
        <w:rPr>
          <w:sz w:val="22"/>
          <w:szCs w:val="22"/>
        </w:rPr>
        <w:t xml:space="preserve">  Please check </w:t>
      </w:r>
      <w:r w:rsidRPr="00A74F4C">
        <w:rPr>
          <w:sz w:val="22"/>
          <w:szCs w:val="22"/>
          <w:u w:val="single"/>
        </w:rPr>
        <w:t>one</w:t>
      </w:r>
      <w:r w:rsidRPr="00A74F4C">
        <w:rPr>
          <w:sz w:val="22"/>
          <w:szCs w:val="22"/>
        </w:rPr>
        <w:t xml:space="preserve"> of the boxes below that applies.</w:t>
      </w:r>
    </w:p>
    <w:p w14:paraId="2EDE2AE6" w14:textId="2D69DCAF" w:rsidR="00891E5E" w:rsidRPr="00A74F4C" w:rsidRDefault="005F6D9B" w:rsidP="00A74F4C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A74F4C">
        <w:rPr>
          <w:sz w:val="22"/>
          <w:szCs w:val="22"/>
        </w:rPr>
        <w:t xml:space="preserve">Prior to my appointment, I would like to receive a text message (select </w:t>
      </w:r>
      <w:r w:rsidRPr="00A74F4C">
        <w:rPr>
          <w:sz w:val="22"/>
          <w:szCs w:val="22"/>
          <w:u w:val="single"/>
        </w:rPr>
        <w:t>one</w:t>
      </w:r>
      <w:r w:rsidRPr="00A74F4C">
        <w:rPr>
          <w:sz w:val="22"/>
          <w:szCs w:val="22"/>
        </w:rPr>
        <w:t xml:space="preserve"> box):</w:t>
      </w:r>
    </w:p>
    <w:p w14:paraId="667E0E01" w14:textId="1819FDC1" w:rsidR="005F6D9B" w:rsidRPr="00A74F4C" w:rsidRDefault="00891E5E" w:rsidP="00A74F4C">
      <w:pPr>
        <w:pStyle w:val="ListParagraph"/>
        <w:rPr>
          <w:sz w:val="22"/>
          <w:szCs w:val="22"/>
        </w:rPr>
      </w:pPr>
      <w:r w:rsidRPr="00A74F4C">
        <w:rPr>
          <w:sz w:val="22"/>
          <w:szCs w:val="22"/>
        </w:rPr>
        <w:sym w:font="Wingdings" w:char="F0A8"/>
      </w:r>
      <w:r w:rsidRPr="00A74F4C">
        <w:rPr>
          <w:sz w:val="22"/>
          <w:szCs w:val="22"/>
        </w:rPr>
        <w:t xml:space="preserve"> 4 hours  </w:t>
      </w:r>
      <w:r w:rsidRPr="00A74F4C">
        <w:rPr>
          <w:sz w:val="22"/>
          <w:szCs w:val="22"/>
        </w:rPr>
        <w:sym w:font="Wingdings" w:char="F0A8"/>
      </w:r>
      <w:r w:rsidRPr="00A74F4C">
        <w:rPr>
          <w:sz w:val="22"/>
          <w:szCs w:val="22"/>
        </w:rPr>
        <w:t xml:space="preserve">  the Day before (</w:t>
      </w:r>
      <w:r w:rsidR="00A74F4C" w:rsidRPr="00A74F4C">
        <w:rPr>
          <w:sz w:val="22"/>
          <w:szCs w:val="22"/>
        </w:rPr>
        <w:t>Cricket and Pioneer are</w:t>
      </w:r>
      <w:r w:rsidRPr="00A74F4C">
        <w:rPr>
          <w:sz w:val="22"/>
          <w:szCs w:val="22"/>
        </w:rPr>
        <w:t xml:space="preserve"> done the day before)</w:t>
      </w:r>
    </w:p>
    <w:p w14:paraId="35298F19" w14:textId="0CEC32D4" w:rsidR="00891E5E" w:rsidRPr="00A74F4C" w:rsidRDefault="005F6D9B" w:rsidP="00A74F4C">
      <w:pPr>
        <w:pStyle w:val="ListParagraph"/>
        <w:rPr>
          <w:sz w:val="22"/>
          <w:szCs w:val="22"/>
        </w:rPr>
      </w:pPr>
      <w:r w:rsidRPr="00A74F4C">
        <w:rPr>
          <w:sz w:val="22"/>
          <w:szCs w:val="22"/>
        </w:rPr>
        <w:t xml:space="preserve">Service </w:t>
      </w:r>
      <w:proofErr w:type="spellStart"/>
      <w:proofErr w:type="gramStart"/>
      <w:r w:rsidRPr="00A74F4C">
        <w:rPr>
          <w:sz w:val="22"/>
          <w:szCs w:val="22"/>
        </w:rPr>
        <w:t>provider:_</w:t>
      </w:r>
      <w:proofErr w:type="gramEnd"/>
      <w:r w:rsidRPr="00A74F4C">
        <w:rPr>
          <w:sz w:val="22"/>
          <w:szCs w:val="22"/>
        </w:rPr>
        <w:t>_____________________Cell</w:t>
      </w:r>
      <w:proofErr w:type="spellEnd"/>
      <w:r w:rsidRPr="00A74F4C">
        <w:rPr>
          <w:sz w:val="22"/>
          <w:szCs w:val="22"/>
        </w:rPr>
        <w:t xml:space="preserve"> Phone #:  (_____) __________________________</w:t>
      </w:r>
    </w:p>
    <w:p w14:paraId="16639032" w14:textId="77AA43F2" w:rsidR="00891E5E" w:rsidRPr="00A74F4C" w:rsidRDefault="00891E5E" w:rsidP="00A74F4C">
      <w:pPr>
        <w:pStyle w:val="ListParagraph"/>
        <w:numPr>
          <w:ilvl w:val="0"/>
          <w:numId w:val="12"/>
        </w:numPr>
        <w:spacing w:after="200" w:line="276" w:lineRule="auto"/>
        <w:rPr>
          <w:sz w:val="22"/>
          <w:szCs w:val="22"/>
        </w:rPr>
      </w:pPr>
      <w:r w:rsidRPr="00A74F4C">
        <w:rPr>
          <w:sz w:val="22"/>
          <w:szCs w:val="22"/>
        </w:rPr>
        <w:t xml:space="preserve">I would like to receive emails prior to my appointments.  I would like to receive an email (select </w:t>
      </w:r>
      <w:r w:rsidRPr="00A74F4C">
        <w:rPr>
          <w:sz w:val="22"/>
          <w:szCs w:val="22"/>
          <w:u w:val="single"/>
        </w:rPr>
        <w:t>one</w:t>
      </w:r>
      <w:r w:rsidRPr="00A74F4C">
        <w:rPr>
          <w:sz w:val="22"/>
          <w:szCs w:val="22"/>
        </w:rPr>
        <w:t xml:space="preserve"> box):</w:t>
      </w:r>
    </w:p>
    <w:p w14:paraId="049F870A" w14:textId="5BCB29AC" w:rsidR="00891E5E" w:rsidRPr="00A74F4C" w:rsidRDefault="00EE3162" w:rsidP="00A74F4C">
      <w:pPr>
        <w:pStyle w:val="ListParagraph"/>
        <w:rPr>
          <w:sz w:val="22"/>
          <w:szCs w:val="22"/>
        </w:rPr>
      </w:pPr>
      <w:r w:rsidRPr="00A74F4C">
        <w:rPr>
          <w:sz w:val="22"/>
          <w:szCs w:val="22"/>
        </w:rPr>
        <w:sym w:font="Wingdings" w:char="F0A8"/>
      </w:r>
      <w:r w:rsidRPr="00A74F4C">
        <w:rPr>
          <w:sz w:val="22"/>
          <w:szCs w:val="22"/>
        </w:rPr>
        <w:t xml:space="preserve"> 4 hours  </w:t>
      </w:r>
      <w:r w:rsidRPr="00A74F4C">
        <w:rPr>
          <w:sz w:val="22"/>
          <w:szCs w:val="22"/>
        </w:rPr>
        <w:sym w:font="Wingdings" w:char="F0A8"/>
      </w:r>
      <w:r w:rsidRPr="00A74F4C">
        <w:rPr>
          <w:sz w:val="22"/>
          <w:szCs w:val="22"/>
        </w:rPr>
        <w:t xml:space="preserve">  the Day before    </w:t>
      </w:r>
      <w:r w:rsidR="00891E5E" w:rsidRPr="00A74F4C">
        <w:rPr>
          <w:sz w:val="22"/>
          <w:szCs w:val="22"/>
        </w:rPr>
        <w:t>My email address is ____________________________________</w:t>
      </w:r>
      <w:r w:rsidRPr="00A74F4C">
        <w:rPr>
          <w:sz w:val="22"/>
          <w:szCs w:val="22"/>
        </w:rPr>
        <w:t>_______</w:t>
      </w:r>
    </w:p>
    <w:p w14:paraId="5F28BD68" w14:textId="77777777" w:rsidR="005F6D9B" w:rsidRPr="00A74F4C" w:rsidRDefault="00891E5E" w:rsidP="00A74F4C">
      <w:pPr>
        <w:pStyle w:val="ListParagraph"/>
        <w:numPr>
          <w:ilvl w:val="0"/>
          <w:numId w:val="12"/>
        </w:numPr>
        <w:spacing w:after="200" w:line="276" w:lineRule="auto"/>
        <w:rPr>
          <w:sz w:val="22"/>
          <w:szCs w:val="22"/>
        </w:rPr>
      </w:pPr>
      <w:r w:rsidRPr="00A74F4C">
        <w:rPr>
          <w:sz w:val="22"/>
          <w:szCs w:val="22"/>
        </w:rPr>
        <w:t>I would NOT like to receive text message reminders for my appointments and will remember them on my own.</w:t>
      </w:r>
    </w:p>
    <w:p w14:paraId="3DF420A2" w14:textId="1912E892" w:rsidR="005F6D9B" w:rsidRPr="00F14DCB" w:rsidRDefault="00F14DCB" w:rsidP="008535F8">
      <w:pPr>
        <w:pStyle w:val="ListParagraph"/>
        <w:spacing w:after="200" w:line="276" w:lineRule="auto"/>
        <w:jc w:val="center"/>
        <w:rPr>
          <w:b/>
          <w:bCs/>
          <w:sz w:val="24"/>
          <w:szCs w:val="24"/>
        </w:rPr>
      </w:pPr>
      <w:r w:rsidRPr="00F14DCB">
        <w:rPr>
          <w:b/>
          <w:bCs/>
          <w:sz w:val="24"/>
          <w:szCs w:val="24"/>
        </w:rPr>
        <w:t>I HAVE READ THIS FORM IN ITS ENTIRETY AND UNDERSTAND THE PRIVACY PRACTICES, CONSENT FOR RELEASE, AND APPOINTMENT REMINDERS.</w:t>
      </w:r>
    </w:p>
    <w:p w14:paraId="61D2D533" w14:textId="7E6AAAEB" w:rsidR="005F6D9B" w:rsidRPr="00A74F4C" w:rsidRDefault="005F6D9B" w:rsidP="008535F8">
      <w:pPr>
        <w:spacing w:after="200" w:line="276" w:lineRule="auto"/>
        <w:jc w:val="center"/>
        <w:rPr>
          <w:sz w:val="22"/>
          <w:szCs w:val="22"/>
        </w:rPr>
      </w:pPr>
      <w:r w:rsidRPr="00A74F4C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71A36B1" wp14:editId="37E1E4B8">
                <wp:simplePos x="0" y="0"/>
                <wp:positionH relativeFrom="column">
                  <wp:posOffset>-38100</wp:posOffset>
                </wp:positionH>
                <wp:positionV relativeFrom="paragraph">
                  <wp:posOffset>260985</wp:posOffset>
                </wp:positionV>
                <wp:extent cx="7105650" cy="685800"/>
                <wp:effectExtent l="0" t="0" r="19050" b="1905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685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530FD5" id="Rectangle: Rounded Corners 3" o:spid="_x0000_s1026" style="position:absolute;margin-left:-3pt;margin-top:20.55pt;width:559.5pt;height:5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" fillcolor="white [3201]" strokecolor="black [3213]" strokeweight="2pt"/>
            </w:pict>
          </mc:Fallback>
        </mc:AlternateContent>
      </w:r>
      <w:r w:rsidR="00604296" w:rsidRPr="00A74F4C">
        <w:rPr>
          <w:b/>
          <w:bCs/>
          <w:sz w:val="22"/>
          <w:szCs w:val="22"/>
        </w:rPr>
        <w:t xml:space="preserve">Signature of </w:t>
      </w:r>
      <w:proofErr w:type="spellStart"/>
      <w:proofErr w:type="gramStart"/>
      <w:r w:rsidRPr="00A74F4C">
        <w:rPr>
          <w:b/>
          <w:bCs/>
          <w:sz w:val="22"/>
          <w:szCs w:val="22"/>
        </w:rPr>
        <w:t>Patient</w:t>
      </w:r>
      <w:r w:rsidR="00604296" w:rsidRPr="00A74F4C">
        <w:rPr>
          <w:sz w:val="22"/>
          <w:szCs w:val="22"/>
        </w:rPr>
        <w:t>:</w:t>
      </w:r>
      <w:r w:rsidR="008535F8" w:rsidRPr="00A74F4C">
        <w:rPr>
          <w:sz w:val="22"/>
          <w:szCs w:val="22"/>
        </w:rPr>
        <w:t>_</w:t>
      </w:r>
      <w:proofErr w:type="gramEnd"/>
      <w:r w:rsidR="008535F8" w:rsidRPr="00A74F4C">
        <w:rPr>
          <w:sz w:val="22"/>
          <w:szCs w:val="22"/>
        </w:rPr>
        <w:t>_______</w:t>
      </w:r>
      <w:r w:rsidR="00604296" w:rsidRPr="00A74F4C">
        <w:rPr>
          <w:sz w:val="22"/>
          <w:szCs w:val="22"/>
        </w:rPr>
        <w:t>_____________________________</w:t>
      </w:r>
      <w:r w:rsidR="00E23077" w:rsidRPr="00A74F4C">
        <w:rPr>
          <w:b/>
          <w:bCs/>
          <w:sz w:val="22"/>
          <w:szCs w:val="22"/>
        </w:rPr>
        <w:t>Date</w:t>
      </w:r>
      <w:proofErr w:type="spellEnd"/>
      <w:r w:rsidR="00E23077" w:rsidRPr="00A74F4C">
        <w:rPr>
          <w:sz w:val="22"/>
          <w:szCs w:val="22"/>
        </w:rPr>
        <w:t xml:space="preserve">: </w:t>
      </w:r>
      <w:r w:rsidR="008535F8" w:rsidRPr="00A74F4C">
        <w:rPr>
          <w:sz w:val="22"/>
          <w:szCs w:val="22"/>
        </w:rPr>
        <w:t>____</w:t>
      </w:r>
      <w:r w:rsidR="00E23077" w:rsidRPr="00A74F4C">
        <w:rPr>
          <w:sz w:val="22"/>
          <w:szCs w:val="22"/>
        </w:rPr>
        <w:t>____________________</w:t>
      </w:r>
    </w:p>
    <w:p w14:paraId="5BDC7753" w14:textId="04577D78" w:rsidR="005F6D9B" w:rsidRPr="00A74F4C" w:rsidRDefault="005F6D9B" w:rsidP="00A74F4C">
      <w:pPr>
        <w:pStyle w:val="BodyText"/>
        <w:rPr>
          <w:sz w:val="20"/>
        </w:rPr>
      </w:pPr>
      <w:r w:rsidRPr="00A74F4C">
        <w:rPr>
          <w:sz w:val="20"/>
        </w:rPr>
        <w:t>W</w:t>
      </w:r>
      <w:r w:rsidR="00604296" w:rsidRPr="00A74F4C">
        <w:rPr>
          <w:sz w:val="20"/>
        </w:rPr>
        <w:t>itness Signature: ____________________________________________________________</w:t>
      </w:r>
    </w:p>
    <w:p w14:paraId="1DCB0387" w14:textId="77777777" w:rsidR="005F6D9B" w:rsidRPr="00A74F4C" w:rsidRDefault="005F6D9B" w:rsidP="00A74F4C">
      <w:pPr>
        <w:pStyle w:val="BodyText"/>
        <w:rPr>
          <w:sz w:val="20"/>
        </w:rPr>
      </w:pPr>
    </w:p>
    <w:p w14:paraId="7B5801AE" w14:textId="5F02E0D1" w:rsidR="00E23077" w:rsidRPr="00A74F4C" w:rsidRDefault="00E23077" w:rsidP="00A74F4C">
      <w:pPr>
        <w:pStyle w:val="BodyText"/>
        <w:rPr>
          <w:sz w:val="20"/>
        </w:rPr>
      </w:pPr>
      <w:r w:rsidRPr="00A74F4C">
        <w:rPr>
          <w:sz w:val="20"/>
        </w:rPr>
        <w:t xml:space="preserve">Facility </w:t>
      </w:r>
      <w:r w:rsidR="005F6D9B" w:rsidRPr="00A74F4C">
        <w:rPr>
          <w:sz w:val="20"/>
        </w:rPr>
        <w:t>Representative: _</w:t>
      </w:r>
      <w:r w:rsidRPr="00A74F4C">
        <w:rPr>
          <w:sz w:val="20"/>
        </w:rPr>
        <w:t>_____________________________________________</w:t>
      </w:r>
      <w:r w:rsidR="005F6D9B" w:rsidRPr="00A74F4C">
        <w:rPr>
          <w:sz w:val="20"/>
        </w:rPr>
        <w:t>Date: _</w:t>
      </w:r>
      <w:r w:rsidRPr="00A74F4C">
        <w:rPr>
          <w:sz w:val="20"/>
        </w:rPr>
        <w:t>________________________</w:t>
      </w:r>
    </w:p>
    <w:sectPr w:rsidR="00E23077" w:rsidRPr="00A74F4C" w:rsidSect="00A74F4C">
      <w:headerReference w:type="default" r:id="rId8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A4CA1" w14:textId="77777777" w:rsidR="003670B3" w:rsidRDefault="003670B3" w:rsidP="00662853">
      <w:r>
        <w:separator/>
      </w:r>
    </w:p>
  </w:endnote>
  <w:endnote w:type="continuationSeparator" w:id="0">
    <w:p w14:paraId="2034AB4B" w14:textId="77777777" w:rsidR="003670B3" w:rsidRDefault="003670B3" w:rsidP="0066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C8FB3" w14:textId="77777777" w:rsidR="003670B3" w:rsidRDefault="003670B3" w:rsidP="00662853">
      <w:r>
        <w:separator/>
      </w:r>
    </w:p>
  </w:footnote>
  <w:footnote w:type="continuationSeparator" w:id="0">
    <w:p w14:paraId="52A22F6B" w14:textId="77777777" w:rsidR="003670B3" w:rsidRDefault="003670B3" w:rsidP="00662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A5BBE" w14:textId="570EE471" w:rsidR="00662853" w:rsidRDefault="00662853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15E9FBC" wp14:editId="5622E396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C14B5AC" w14:textId="6675F153" w:rsidR="00662853" w:rsidRPr="00662853" w:rsidRDefault="00662853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662853"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>Nielsen chiropractic health center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15E9FBC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C14B5AC" w14:textId="6675F153" w:rsidR="00662853" w:rsidRPr="00662853" w:rsidRDefault="00662853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662853"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>Nielsen chiropractic health center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24A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3D2B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4A28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7F14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E074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ADB46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50670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CDC051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2E553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D8922DF"/>
    <w:multiLevelType w:val="hybridMultilevel"/>
    <w:tmpl w:val="C7E89476"/>
    <w:lvl w:ilvl="0" w:tplc="FE34CF4A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66AA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1A63E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8466715">
    <w:abstractNumId w:val="4"/>
  </w:num>
  <w:num w:numId="2" w16cid:durableId="360593388">
    <w:abstractNumId w:val="11"/>
  </w:num>
  <w:num w:numId="3" w16cid:durableId="1599673314">
    <w:abstractNumId w:val="0"/>
  </w:num>
  <w:num w:numId="4" w16cid:durableId="137652285">
    <w:abstractNumId w:val="3"/>
  </w:num>
  <w:num w:numId="5" w16cid:durableId="1428496711">
    <w:abstractNumId w:val="7"/>
  </w:num>
  <w:num w:numId="6" w16cid:durableId="1094933580">
    <w:abstractNumId w:val="6"/>
  </w:num>
  <w:num w:numId="7" w16cid:durableId="1736928183">
    <w:abstractNumId w:val="1"/>
  </w:num>
  <w:num w:numId="8" w16cid:durableId="37048708">
    <w:abstractNumId w:val="2"/>
  </w:num>
  <w:num w:numId="9" w16cid:durableId="1521046306">
    <w:abstractNumId w:val="5"/>
  </w:num>
  <w:num w:numId="10" w16cid:durableId="394662358">
    <w:abstractNumId w:val="8"/>
  </w:num>
  <w:num w:numId="11" w16cid:durableId="509834232">
    <w:abstractNumId w:val="10"/>
  </w:num>
  <w:num w:numId="12" w16cid:durableId="20657620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CAF"/>
    <w:rsid w:val="000039A1"/>
    <w:rsid w:val="00057F7B"/>
    <w:rsid w:val="000E6CAF"/>
    <w:rsid w:val="003670B3"/>
    <w:rsid w:val="00441F35"/>
    <w:rsid w:val="00577494"/>
    <w:rsid w:val="005F6D9B"/>
    <w:rsid w:val="00604296"/>
    <w:rsid w:val="00606927"/>
    <w:rsid w:val="00662853"/>
    <w:rsid w:val="006E188E"/>
    <w:rsid w:val="006F0793"/>
    <w:rsid w:val="007A11BA"/>
    <w:rsid w:val="007A5652"/>
    <w:rsid w:val="007B4508"/>
    <w:rsid w:val="008535F8"/>
    <w:rsid w:val="00891E5E"/>
    <w:rsid w:val="00A05B0C"/>
    <w:rsid w:val="00A52F2D"/>
    <w:rsid w:val="00A74F4C"/>
    <w:rsid w:val="00B73BAD"/>
    <w:rsid w:val="00B85188"/>
    <w:rsid w:val="00BD2795"/>
    <w:rsid w:val="00C14244"/>
    <w:rsid w:val="00DD2C8E"/>
    <w:rsid w:val="00E23077"/>
    <w:rsid w:val="00E827ED"/>
    <w:rsid w:val="00EE3162"/>
    <w:rsid w:val="00EE7B25"/>
    <w:rsid w:val="00F14DCB"/>
    <w:rsid w:val="00FA5D57"/>
    <w:rsid w:val="00FC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71CCA"/>
  <w15:docId w15:val="{2D1063BE-A668-412F-A125-6C0B65E6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E6CAF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0E6CAF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semiHidden/>
    <w:rsid w:val="000E6CAF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0E6CAF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628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285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628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853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62853"/>
    <w:pPr>
      <w:ind w:left="720"/>
      <w:contextualSpacing/>
    </w:pPr>
  </w:style>
  <w:style w:type="paragraph" w:styleId="NoSpacing">
    <w:name w:val="No Spacing"/>
    <w:uiPriority w:val="1"/>
    <w:qFormat/>
    <w:rsid w:val="00EE3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2103F-875E-4742-AE12-2AB9A648E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Nielsen chiropractic health center</vt:lpstr>
    </vt:vector>
  </TitlesOfParts>
  <Company>Hewlett-Packard Company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Nielsen chiropractic health center</dc:title>
  <dc:creator>Owner</dc:creator>
  <cp:lastModifiedBy>C</cp:lastModifiedBy>
  <cp:revision>7</cp:revision>
  <cp:lastPrinted>2023-05-01T19:17:00Z</cp:lastPrinted>
  <dcterms:created xsi:type="dcterms:W3CDTF">2023-05-01T14:01:00Z</dcterms:created>
  <dcterms:modified xsi:type="dcterms:W3CDTF">2023-05-02T20:20:00Z</dcterms:modified>
</cp:coreProperties>
</file>